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8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84"/>
        <w:gridCol w:w="5537"/>
        <w:gridCol w:w="134"/>
        <w:gridCol w:w="1187"/>
        <w:gridCol w:w="265"/>
        <w:gridCol w:w="1790"/>
      </w:tblGrid>
      <w:tr w:rsidR="007B0199" w:rsidRPr="007B0199" w14:paraId="74D64D71" w14:textId="77777777" w:rsidTr="00BA75AC">
        <w:trPr>
          <w:trHeight w:val="270"/>
        </w:trPr>
        <w:tc>
          <w:tcPr>
            <w:tcW w:w="974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34F6A37E" w14:textId="754A71AF" w:rsidR="007B0199" w:rsidRDefault="00FB38D7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M</w:t>
            </w:r>
            <w:r w:rsidR="00BA75A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ontovan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é</w:t>
            </w:r>
            <w:r w:rsidR="007E5E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stání pro OŘ Ostrava 2025</w:t>
            </w:r>
          </w:p>
          <w:p w14:paraId="0E65DCDA" w14:textId="331A3E04" w:rsidR="004202A1" w:rsidRPr="007B0199" w:rsidRDefault="004202A1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Ev.č. VZ:  635</w:t>
            </w:r>
            <w:r w:rsidR="007E5E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25027</w:t>
            </w:r>
          </w:p>
        </w:tc>
      </w:tr>
      <w:tr w:rsidR="007B0199" w:rsidRPr="007B0199" w14:paraId="4D9161FB" w14:textId="77777777" w:rsidTr="00BA75AC">
        <w:trPr>
          <w:trHeight w:val="27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BA75AC">
        <w:trPr>
          <w:trHeight w:val="70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07BE0211" w:rsidR="007B0199" w:rsidRPr="007B0199" w:rsidRDefault="007B0199" w:rsidP="00593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bez DPH</w:t>
            </w:r>
          </w:p>
        </w:tc>
      </w:tr>
      <w:tr w:rsidR="004202A1" w:rsidRPr="004202A1" w14:paraId="3620892B" w14:textId="77777777" w:rsidTr="00BA75AC">
        <w:trPr>
          <w:trHeight w:val="2657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5DF56" w14:textId="626D50E2" w:rsidR="00CC4AA0" w:rsidRDefault="0002412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Montovan</w:t>
            </w:r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é plechové stání pro mechanizaci (Traťový okrsek Bruntál)</w:t>
            </w:r>
          </w:p>
          <w:p w14:paraId="2DFCDB7C" w14:textId="77777777" w:rsidR="00803033" w:rsidRPr="00BA75AC" w:rsidRDefault="00803033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  <w:p w14:paraId="19588968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plechová nezateplená konstrukce garáže pro dvě stání, o min. rozměrech garáže šíře=6,2m, délka=6,8m, s pultovou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zateplenou</w:t>
            </w:r>
            <w:r w:rsidRPr="00245990">
              <w:rPr>
                <w:rFonts w:ascii="Verdana" w:hAnsi="Verdana"/>
                <w:sz w:val="16"/>
                <w:szCs w:val="16"/>
              </w:rPr>
              <w:t xml:space="preserve"> střechou spádovanou do zadní části garáže vybavené plastovým okapovým systémem včetně svodu. Tloušťka pozinkované stěny plechového panelu min. 0,7 mm. Rám garáže z pozinkovaných profilů.</w:t>
            </w:r>
          </w:p>
          <w:p w14:paraId="749C29CA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Garáž musí být odvětrávaná dle platné legislativy. </w:t>
            </w:r>
          </w:p>
          <w:p w14:paraId="25FC2C20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Součásti požadavku na garáž je vybavení 2 ks sekčními plechovými nezateplenými vraty bez el. pohonu s minimální šířkou 2,5m a minimální průjezdnou výškou 2,25m.</w:t>
            </w:r>
          </w:p>
          <w:p w14:paraId="56357B8D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Vrata budou osazena zámky s vložkou a min. 3 klíči.</w:t>
            </w:r>
          </w:p>
          <w:p w14:paraId="5CD1A557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 bočních stěnách budou osazena sklopná plastová okna šíře=0,8m, výška=0,6m.</w:t>
            </w:r>
          </w:p>
          <w:p w14:paraId="71C0E1A1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fasády je požadováno v pískové barvě</w:t>
            </w:r>
          </w:p>
          <w:p w14:paraId="0F9CD454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Barevné provedení střešní krytiny je požadováno v zelené G6029, </w:t>
            </w:r>
          </w:p>
          <w:p w14:paraId="0E8A514B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atiky, okapového systému a vrat je požadováno v tmavě šedé barvě – antracit, vnitřní barevné provedení stěn v bílé barvě.</w:t>
            </w:r>
          </w:p>
          <w:p w14:paraId="6B5D5541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Fasáda bude ošetřena strukturovanou pryskyřičnou omítkou. Vnitřní stěny budou ošetřeny hladkým akrylátovým nástřikem.</w:t>
            </w:r>
          </w:p>
          <w:p w14:paraId="2FAAED19" w14:textId="7B277126" w:rsidR="00AB4211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Požadovaná minimální nosnost střechy = min. 140kg / m².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4D84710D" w:rsidR="007B0199" w:rsidRPr="00BA75AC" w:rsidRDefault="00245990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  <w:r w:rsidR="007B0199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5FD241B7" w:rsidR="007B0199" w:rsidRPr="004202A1" w:rsidRDefault="007B0199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4202A1" w:rsidRPr="004202A1" w14:paraId="7FB489C8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7A0EF" w14:textId="36B5FF98" w:rsidR="0002412B" w:rsidRPr="007B0199" w:rsidRDefault="0002412B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6F039" w14:textId="2737CE75" w:rsidR="00245990" w:rsidRDefault="00245990" w:rsidP="00245990">
            <w:pPr>
              <w:spacing w:after="0" w:line="276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Montované stání se sedlovou střechou pro silnoproudá zařízení (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Ž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elezniční stanice Jeseník)</w:t>
            </w:r>
          </w:p>
          <w:p w14:paraId="5DB1DB03" w14:textId="77777777" w:rsidR="00803033" w:rsidRPr="00245990" w:rsidRDefault="00803033" w:rsidP="00245990">
            <w:pPr>
              <w:spacing w:after="0" w:line="276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11FE440" w14:textId="06B99D5F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plechová nezateplená konstrukce garáže pro jedno stání, o min. rozměrech šíře=4,50m, délka=7,80m, se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zatepleným</w:t>
            </w:r>
            <w:r w:rsidRPr="00245990">
              <w:rPr>
                <w:rFonts w:ascii="Verdana" w:hAnsi="Verdana"/>
                <w:sz w:val="16"/>
                <w:szCs w:val="16"/>
              </w:rPr>
              <w:t xml:space="preserve"> stropem a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sedlovou střechou</w:t>
            </w:r>
            <w:r w:rsidRPr="00245990">
              <w:rPr>
                <w:rFonts w:ascii="Verdana" w:hAnsi="Verdana"/>
                <w:sz w:val="16"/>
                <w:szCs w:val="16"/>
              </w:rPr>
              <w:t xml:space="preserve"> spádovanou k delším stěnám garáže vybavené plastovým okapovým systémem včetně svodu. Tloušťka pozinkované stěny plechového panelu min. 0,7 mm. Rám garáže z pozinkovaných profilů.</w:t>
            </w:r>
          </w:p>
          <w:p w14:paraId="6F84708B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Garáž musí být odvětrávaná dle platné legislativy. </w:t>
            </w:r>
          </w:p>
          <w:p w14:paraId="46DE8A18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Součásti požadavku na garáž je vybavení 1 ks dvoukřídlých plechových nezateplených vrat s minimální šířkou 3,0m a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minimální průjezdnou výškou 2,50m</w:t>
            </w:r>
            <w:r w:rsidRPr="00245990">
              <w:rPr>
                <w:rFonts w:ascii="Verdana" w:hAnsi="Verdana"/>
                <w:sz w:val="16"/>
                <w:szCs w:val="16"/>
              </w:rPr>
              <w:t>.</w:t>
            </w:r>
          </w:p>
          <w:p w14:paraId="62648F76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Vrata budou osazena zámky s klikou a vložkou s min. 3 klíči a vratovými zarážkami.</w:t>
            </w:r>
          </w:p>
          <w:p w14:paraId="46E08C6A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 levé boční stěně bude osazeno 1ks sklopné plastové okno PVC – 2 sklo, šíře=0,8m, výška=0,6m, barva bílá RAL 9016.</w:t>
            </w:r>
          </w:p>
          <w:p w14:paraId="2F77A396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 levé boční stěně budou osazen 1ks ocelových nezateplených dveří včetně kliky a vložky, panty vlevo, šíře=1,0m, výška=2,0m, barva bílá RAL 9016.</w:t>
            </w:r>
          </w:p>
          <w:p w14:paraId="1BCB8C9C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fasády je požadováno ve žluté barvě.</w:t>
            </w:r>
          </w:p>
          <w:p w14:paraId="6ADDEB5A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Barevné provedení střešní krytiny je požadováno v cihlové G8004, </w:t>
            </w:r>
          </w:p>
          <w:p w14:paraId="5E9ABBC0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atiky, okapového systému je požadováno v cihlové G8004, vnitřní barevné provedení stěn v bílé barvě.</w:t>
            </w:r>
          </w:p>
          <w:p w14:paraId="7121AFDB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lastRenderedPageBreak/>
              <w:t>Fasáda bude ošetřena strukturovanou pryskyřičnou omítkou. Vnitřní stěny budou ošetřeny hladkým akrylátovým nástřikem.</w:t>
            </w:r>
          </w:p>
          <w:p w14:paraId="1F85BC34" w14:textId="03BE8D49" w:rsidR="0002412B" w:rsidRPr="00803033" w:rsidRDefault="00245990" w:rsidP="00803033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Požadovaná minimální nosnost střechy = min. 140kg / m².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1E663" w14:textId="74FF4403" w:rsidR="0002412B" w:rsidRPr="00BA75AC" w:rsidRDefault="00295F4A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1ks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0405974" w14:textId="5EBD5435" w:rsidR="0002412B" w:rsidRPr="004202A1" w:rsidRDefault="00295F4A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4202A1" w:rsidRPr="004202A1" w14:paraId="3D044436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1C834" w14:textId="0FD8AFD7" w:rsidR="0002412B" w:rsidRPr="007B0199" w:rsidRDefault="00295F4A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C82F3B" w14:textId="7ED826D5" w:rsidR="00245990" w:rsidRDefault="006F0AE7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Montované </w:t>
            </w:r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stání s pultovou střechou pro silnoproudá zařízení (</w:t>
            </w:r>
            <w:proofErr w:type="spellStart"/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Opravnna</w:t>
            </w:r>
            <w:proofErr w:type="spellEnd"/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TV Hanušovice, Opravna TV Zábřeh na </w:t>
            </w:r>
            <w:proofErr w:type="spellStart"/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Moravé</w:t>
            </w:r>
            <w:proofErr w:type="spellEnd"/>
            <w:r w:rsidR="0024599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  <w:p w14:paraId="2B84B604" w14:textId="77777777" w:rsidR="00803033" w:rsidRPr="00BA75AC" w:rsidRDefault="00803033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  <w:p w14:paraId="2EBA1324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plechová nezateplená konstrukce garáže pro jedno stání, o min. rozměrech šíře=3,50m, délka=6,80m, s pultovou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zateplenou</w:t>
            </w:r>
            <w:r w:rsidRPr="00245990">
              <w:rPr>
                <w:rFonts w:ascii="Verdana" w:hAnsi="Verdana"/>
                <w:sz w:val="16"/>
                <w:szCs w:val="16"/>
              </w:rPr>
              <w:t xml:space="preserve"> střechou spádovanou do zadní části garáže vybavené plastovým okapovým systémem včetně svodu. Tloušťka pozinkované stěny plechového panelu min. 0,7 mm. Rám garáže z pozinkovaných profilů.</w:t>
            </w:r>
          </w:p>
          <w:p w14:paraId="337D0B65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Garáž musí být odvětrávaná dle platné legislativy. </w:t>
            </w:r>
          </w:p>
          <w:p w14:paraId="5F2AE7D3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Součásti požadavku na garáž je vybavení 1 ks dvoukřídlých plechových nezateplených vrat s minimální šířkou 3,0m a </w:t>
            </w:r>
            <w:r w:rsidRPr="00245990">
              <w:rPr>
                <w:rFonts w:ascii="Verdana" w:hAnsi="Verdana"/>
                <w:b/>
                <w:bCs/>
                <w:sz w:val="16"/>
                <w:szCs w:val="16"/>
              </w:rPr>
              <w:t>minimální průjezdnou výškou 2,50m</w:t>
            </w:r>
            <w:r w:rsidRPr="00245990">
              <w:rPr>
                <w:rFonts w:ascii="Verdana" w:hAnsi="Verdana"/>
                <w:sz w:val="16"/>
                <w:szCs w:val="16"/>
              </w:rPr>
              <w:t>.</w:t>
            </w:r>
          </w:p>
          <w:p w14:paraId="0C0C6418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Vrata budou osazena zámky s klikou a vložkou s min. 3 klíči a vratovými zarážkami.</w:t>
            </w:r>
          </w:p>
          <w:p w14:paraId="5268A969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fasády je požadováno ve světle šedé</w:t>
            </w:r>
          </w:p>
          <w:p w14:paraId="1437FFEF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 xml:space="preserve">Barevné provedení střešní krytiny je požadováno v cihlové G8004, </w:t>
            </w:r>
          </w:p>
          <w:p w14:paraId="43621EAF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Barevné provedení atiky, okapového systému a vrat je požadováno v tmavě šedé barvě – antracit, vnitřní barevné provedení stěn v bílé barvě.</w:t>
            </w:r>
          </w:p>
          <w:p w14:paraId="263FF585" w14:textId="77777777" w:rsidR="00245990" w:rsidRPr="00245990" w:rsidRDefault="00245990" w:rsidP="00245990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Fasáda bude ošetřena strukturovanou pryskyřičnou omítkou. Vnitřní stěny budou ošetřeny hladkým akrylátovým nástřikem.</w:t>
            </w:r>
          </w:p>
          <w:p w14:paraId="74DA4D1A" w14:textId="76C1DDD4" w:rsidR="0002412B" w:rsidRPr="00803033" w:rsidRDefault="00245990" w:rsidP="00803033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245990">
              <w:rPr>
                <w:rFonts w:ascii="Verdana" w:hAnsi="Verdana"/>
                <w:sz w:val="16"/>
                <w:szCs w:val="16"/>
              </w:rPr>
              <w:t>Požadovaná minimální nosnost střechy = min. 140kg / m².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CD2F5" w14:textId="1EE69F3A" w:rsidR="0002412B" w:rsidRPr="00BA75AC" w:rsidRDefault="00245990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  <w:r w:rsidR="0012794C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DC5EC3A" w14:textId="46E97A9A" w:rsidR="0002412B" w:rsidRPr="004202A1" w:rsidRDefault="0012794C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2E4428" w:rsidRPr="007B0199" w14:paraId="63778931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77187" w14:textId="21A699C7" w:rsidR="002E4428" w:rsidRDefault="00EF6218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B54FB" w14:textId="0DA446AE" w:rsidR="002E4428" w:rsidRPr="00FE5629" w:rsidRDefault="002E4428" w:rsidP="006F0A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E562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Zaškolení zaměstnanců zadavatele pro bezpečnou obsluhu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814A6" w14:textId="035B2E2F" w:rsidR="002E4428" w:rsidRPr="00FE5629" w:rsidRDefault="00EF6218" w:rsidP="002461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E562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školení minimálně pro </w:t>
            </w:r>
            <w:r w:rsidR="002461F1" w:rsidRPr="00FE562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jednu osobu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CFA9F" w14:textId="69AA4B60" w:rsidR="002E4428" w:rsidRPr="00FE5629" w:rsidRDefault="00BA75AC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FE562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v ceně dodávky u </w:t>
            </w:r>
            <w:r w:rsidR="00EF6218" w:rsidRPr="00FE562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každé položky</w:t>
            </w:r>
          </w:p>
        </w:tc>
      </w:tr>
      <w:tr w:rsidR="004202A1" w:rsidRPr="007B0199" w14:paraId="619ECAD7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870490" w14:textId="7DFF56E9" w:rsidR="004202A1" w:rsidRPr="004202A1" w:rsidRDefault="004202A1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5. 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6FFE5E" w14:textId="77777777" w:rsid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554F1FAA" w14:textId="24E0C846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Doprava předmětu koupě do/z místa dodání.</w:t>
            </w:r>
          </w:p>
          <w:p w14:paraId="577E8EE1" w14:textId="77777777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Instalace (montáž) předmětu koupě na základovou konstrukci.</w:t>
            </w:r>
          </w:p>
          <w:p w14:paraId="2D3C2A93" w14:textId="77777777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Uvedení předmětu koupě do provozuschopného stavu danému účelem užívání</w:t>
            </w:r>
          </w:p>
          <w:p w14:paraId="0BC6C934" w14:textId="77777777" w:rsidR="004202A1" w:rsidRPr="004202A1" w:rsidRDefault="004202A1" w:rsidP="006F0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18EE7" w14:textId="37BAF8F8" w:rsidR="004202A1" w:rsidRPr="00BA75AC" w:rsidRDefault="004202A1" w:rsidP="002461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742AE7" w14:textId="4D5A02B7" w:rsidR="004202A1" w:rsidRDefault="004202A1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v ceně dodávky u </w:t>
            </w: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každé položky</w:t>
            </w:r>
          </w:p>
        </w:tc>
      </w:tr>
      <w:tr w:rsidR="00BA75AC" w:rsidRPr="007B0199" w14:paraId="597D437D" w14:textId="77777777" w:rsidTr="00BA75AC">
        <w:trPr>
          <w:trHeight w:val="652"/>
        </w:trPr>
        <w:tc>
          <w:tcPr>
            <w:tcW w:w="769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6600"/>
            <w:noWrap/>
            <w:vAlign w:val="center"/>
          </w:tcPr>
          <w:p w14:paraId="29CD6E9A" w14:textId="228E990D" w:rsidR="00BA75AC" w:rsidRPr="00BA75AC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6600"/>
            <w:noWrap/>
            <w:vAlign w:val="center"/>
          </w:tcPr>
          <w:p w14:paraId="4918DA58" w14:textId="53924649" w:rsidR="00BA75AC" w:rsidRPr="00BA75AC" w:rsidRDefault="00BA75AC" w:rsidP="00BA75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BA75AC" w:rsidRPr="009F7754" w14:paraId="5B41A4D8" w14:textId="77777777" w:rsidTr="00BA75AC">
        <w:trPr>
          <w:trHeight w:val="270"/>
        </w:trPr>
        <w:tc>
          <w:tcPr>
            <w:tcW w:w="6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9D8EE" w14:textId="77777777" w:rsidR="00FE5629" w:rsidRDefault="00FE5629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86DF968" w14:textId="77777777" w:rsidR="00FE5629" w:rsidRDefault="00FE5629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5E24C8C" w14:textId="497429A2" w:rsidR="00BA75AC" w:rsidRPr="009F7754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5D37" w14:textId="77777777" w:rsidR="00BA75AC" w:rsidRPr="009F7754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F653" w14:textId="77777777" w:rsidR="00BA75AC" w:rsidRPr="009F7754" w:rsidRDefault="00BA75AC" w:rsidP="00935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A75AC" w:rsidRPr="009F7754" w14:paraId="3D88CB0C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05DD262" w14:textId="77777777" w:rsidR="00BA75AC" w:rsidRPr="009F7754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2A5C99E6" w14:textId="74368AD1" w:rsidR="00BA75AC" w:rsidRPr="009F7754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podbarvená pole k doplnění účastníkem </w:t>
            </w:r>
            <w:r w:rsidR="00D95B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výběrového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řízení </w:t>
            </w:r>
          </w:p>
        </w:tc>
      </w:tr>
      <w:tr w:rsidR="00BA75AC" w:rsidRPr="009F7754" w14:paraId="2018B493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3E25FF4" w14:textId="77777777" w:rsidR="00BA75AC" w:rsidRPr="009F7754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5E87F040" w14:textId="1C8E61E1" w:rsidR="00BA75AC" w:rsidRPr="009F7754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ve smyslu čl. 13 výzvy </w:t>
            </w:r>
          </w:p>
        </w:tc>
      </w:tr>
      <w:tr w:rsidR="00BA75AC" w:rsidRPr="009F7754" w14:paraId="67F8CDD7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6ED41F66" w14:textId="77777777" w:rsidR="00BA75AC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5AC58E81" w14:textId="06E9694A" w:rsidR="00BA75AC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  <w:r w:rsidR="00D95B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a součet cen celkem je </w:t>
            </w:r>
            <w:r w:rsidR="00FE562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odpovědný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</w:tbl>
    <w:p w14:paraId="4EFDAF49" w14:textId="77777777" w:rsidR="00BA75AC" w:rsidRDefault="00BA75AC" w:rsidP="00BA75AC">
      <w:pPr>
        <w:rPr>
          <w:sz w:val="20"/>
          <w:szCs w:val="20"/>
        </w:rPr>
      </w:pPr>
    </w:p>
    <w:p w14:paraId="03082EA8" w14:textId="4478AA6C" w:rsidR="005E752F" w:rsidRPr="005E752F" w:rsidRDefault="005E752F" w:rsidP="00203D71">
      <w:pPr>
        <w:rPr>
          <w:sz w:val="20"/>
          <w:szCs w:val="20"/>
        </w:rPr>
      </w:pPr>
    </w:p>
    <w:sectPr w:rsidR="005E752F" w:rsidRP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2D954" w14:textId="77777777" w:rsidR="000527AB" w:rsidRDefault="000527AB" w:rsidP="00962258">
      <w:pPr>
        <w:spacing w:after="0" w:line="240" w:lineRule="auto"/>
      </w:pPr>
      <w:r>
        <w:separator/>
      </w:r>
    </w:p>
  </w:endnote>
  <w:endnote w:type="continuationSeparator" w:id="0">
    <w:p w14:paraId="0F6D6483" w14:textId="77777777" w:rsidR="000527AB" w:rsidRDefault="000527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76E5CA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6800CD98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A1474" w14:textId="77777777" w:rsidR="000527AB" w:rsidRDefault="000527AB" w:rsidP="00962258">
      <w:pPr>
        <w:spacing w:after="0" w:line="240" w:lineRule="auto"/>
      </w:pPr>
      <w:r>
        <w:separator/>
      </w:r>
    </w:p>
  </w:footnote>
  <w:footnote w:type="continuationSeparator" w:id="0">
    <w:p w14:paraId="0B8E357F" w14:textId="77777777" w:rsidR="000527AB" w:rsidRDefault="000527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86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6"/>
      <w:gridCol w:w="3242"/>
      <w:gridCol w:w="5342"/>
    </w:tblGrid>
    <w:tr w:rsidR="00F1715C" w:rsidRPr="00BA75AC" w14:paraId="7F7540D0" w14:textId="77777777" w:rsidTr="00BA75AC">
      <w:trPr>
        <w:trHeight w:hRule="exact" w:val="749"/>
      </w:trPr>
      <w:tc>
        <w:tcPr>
          <w:tcW w:w="1276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242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342" w:type="dxa"/>
          <w:shd w:val="clear" w:color="auto" w:fill="auto"/>
          <w:tcMar>
            <w:left w:w="0" w:type="dxa"/>
            <w:right w:w="0" w:type="dxa"/>
          </w:tcMar>
        </w:tcPr>
        <w:p w14:paraId="3265B168" w14:textId="77777777" w:rsidR="00D95B79" w:rsidRPr="00E1711C" w:rsidRDefault="00D95B79" w:rsidP="00D95B79">
          <w:pPr>
            <w:pStyle w:val="Druhdokumentu"/>
            <w:ind w:hanging="6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0151B418" w14:textId="7DC1D81D" w:rsidR="00F1715C" w:rsidRPr="00D95B79" w:rsidRDefault="00D95B79" w:rsidP="00D95B79">
          <w:pPr>
            <w:pStyle w:val="Druhdokumentu"/>
            <w:rPr>
              <w:b w:val="0"/>
              <w:bCs/>
              <w:sz w:val="18"/>
              <w:szCs w:val="18"/>
            </w:rPr>
          </w:pPr>
          <w:r w:rsidRPr="00D95B79">
            <w:rPr>
              <w:b w:val="0"/>
              <w:bCs/>
              <w:sz w:val="18"/>
              <w:szCs w:val="18"/>
            </w:rPr>
            <w:t xml:space="preserve">        </w:t>
          </w:r>
          <w:r w:rsidRPr="00D95B79">
            <w:rPr>
              <w:b w:val="0"/>
              <w:bCs/>
              <w:sz w:val="18"/>
              <w:szCs w:val="18"/>
            </w:rPr>
            <w:t>Rozpis ceny dodávky</w:t>
          </w:r>
        </w:p>
        <w:p w14:paraId="36769D17" w14:textId="77777777" w:rsidR="002A6AEA" w:rsidRPr="00BA75AC" w:rsidRDefault="002A6AEA" w:rsidP="002A6AEA">
          <w:pPr>
            <w:pStyle w:val="Druhdokumentu"/>
            <w:rPr>
              <w:sz w:val="18"/>
              <w:szCs w:val="18"/>
            </w:rPr>
          </w:pPr>
        </w:p>
      </w:tc>
    </w:tr>
    <w:tr w:rsidR="009F392E" w14:paraId="2FA37F11" w14:textId="77777777" w:rsidTr="00BA75AC">
      <w:trPr>
        <w:trHeight w:hRule="exact" w:val="681"/>
      </w:trPr>
      <w:tc>
        <w:tcPr>
          <w:tcW w:w="1276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242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342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4774F86"/>
    <w:multiLevelType w:val="multilevel"/>
    <w:tmpl w:val="7892DB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53218031">
    <w:abstractNumId w:val="2"/>
  </w:num>
  <w:num w:numId="2" w16cid:durableId="471362467">
    <w:abstractNumId w:val="0"/>
  </w:num>
  <w:num w:numId="3" w16cid:durableId="1807964419">
    <w:abstractNumId w:val="9"/>
  </w:num>
  <w:num w:numId="4" w16cid:durableId="152793050">
    <w:abstractNumId w:val="4"/>
  </w:num>
  <w:num w:numId="5" w16cid:durableId="83846913">
    <w:abstractNumId w:val="7"/>
  </w:num>
  <w:num w:numId="6" w16cid:durableId="37822497">
    <w:abstractNumId w:val="5"/>
  </w:num>
  <w:num w:numId="7" w16cid:durableId="863252096">
    <w:abstractNumId w:val="6"/>
  </w:num>
  <w:num w:numId="8" w16cid:durableId="2117172070">
    <w:abstractNumId w:val="3"/>
  </w:num>
  <w:num w:numId="9" w16cid:durableId="194124241">
    <w:abstractNumId w:val="8"/>
  </w:num>
  <w:num w:numId="10" w16cid:durableId="7394465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412B"/>
    <w:rsid w:val="000527AB"/>
    <w:rsid w:val="0006095A"/>
    <w:rsid w:val="00072C1E"/>
    <w:rsid w:val="000B4EB8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47C1"/>
    <w:rsid w:val="00180641"/>
    <w:rsid w:val="00186692"/>
    <w:rsid w:val="00190B15"/>
    <w:rsid w:val="001B28FA"/>
    <w:rsid w:val="001B4E74"/>
    <w:rsid w:val="001D66BD"/>
    <w:rsid w:val="001E3759"/>
    <w:rsid w:val="001F74F0"/>
    <w:rsid w:val="0020054F"/>
    <w:rsid w:val="00203D71"/>
    <w:rsid w:val="00207DF5"/>
    <w:rsid w:val="00243FA5"/>
    <w:rsid w:val="00245990"/>
    <w:rsid w:val="002461F1"/>
    <w:rsid w:val="00250C6F"/>
    <w:rsid w:val="00261A5B"/>
    <w:rsid w:val="00295F4A"/>
    <w:rsid w:val="00296DC2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A4ADB"/>
    <w:rsid w:val="003C180B"/>
    <w:rsid w:val="003E4A4C"/>
    <w:rsid w:val="003E4E81"/>
    <w:rsid w:val="004202A1"/>
    <w:rsid w:val="00426A77"/>
    <w:rsid w:val="00443D8B"/>
    <w:rsid w:val="00444A50"/>
    <w:rsid w:val="00444DD2"/>
    <w:rsid w:val="0044665B"/>
    <w:rsid w:val="00450F07"/>
    <w:rsid w:val="00452391"/>
    <w:rsid w:val="00453CD3"/>
    <w:rsid w:val="00460660"/>
    <w:rsid w:val="00486107"/>
    <w:rsid w:val="00491827"/>
    <w:rsid w:val="004973A1"/>
    <w:rsid w:val="004B5CD0"/>
    <w:rsid w:val="004C4399"/>
    <w:rsid w:val="004C787C"/>
    <w:rsid w:val="004E7A1F"/>
    <w:rsid w:val="004F4B9B"/>
    <w:rsid w:val="00501400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3442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D52D4"/>
    <w:rsid w:val="006E0578"/>
    <w:rsid w:val="006E314D"/>
    <w:rsid w:val="006E44E6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10F4"/>
    <w:rsid w:val="0077673A"/>
    <w:rsid w:val="007846E1"/>
    <w:rsid w:val="007B0199"/>
    <w:rsid w:val="007B570C"/>
    <w:rsid w:val="007D3A6B"/>
    <w:rsid w:val="007D7419"/>
    <w:rsid w:val="007E1DF9"/>
    <w:rsid w:val="007E4A6E"/>
    <w:rsid w:val="007E5E0D"/>
    <w:rsid w:val="007E70A0"/>
    <w:rsid w:val="007F56A7"/>
    <w:rsid w:val="007F6566"/>
    <w:rsid w:val="00803033"/>
    <w:rsid w:val="0080470A"/>
    <w:rsid w:val="00807DD0"/>
    <w:rsid w:val="008201C7"/>
    <w:rsid w:val="00821C48"/>
    <w:rsid w:val="008254BC"/>
    <w:rsid w:val="00825E08"/>
    <w:rsid w:val="00856E91"/>
    <w:rsid w:val="00872002"/>
    <w:rsid w:val="008946C9"/>
    <w:rsid w:val="00895BBB"/>
    <w:rsid w:val="008A3568"/>
    <w:rsid w:val="008B6FCD"/>
    <w:rsid w:val="008B71E5"/>
    <w:rsid w:val="008C4A7C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059"/>
    <w:rsid w:val="00970B5A"/>
    <w:rsid w:val="00981224"/>
    <w:rsid w:val="00992D9C"/>
    <w:rsid w:val="00996CB8"/>
    <w:rsid w:val="009B2E97"/>
    <w:rsid w:val="009C0E7D"/>
    <w:rsid w:val="009C395D"/>
    <w:rsid w:val="009C442C"/>
    <w:rsid w:val="009C5AD8"/>
    <w:rsid w:val="009C6E08"/>
    <w:rsid w:val="009D1849"/>
    <w:rsid w:val="009E07F4"/>
    <w:rsid w:val="009E2E30"/>
    <w:rsid w:val="009F309B"/>
    <w:rsid w:val="009F392E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3332"/>
    <w:rsid w:val="00AA4CBB"/>
    <w:rsid w:val="00AA65FA"/>
    <w:rsid w:val="00AA7351"/>
    <w:rsid w:val="00AB4211"/>
    <w:rsid w:val="00AD056F"/>
    <w:rsid w:val="00AD0655"/>
    <w:rsid w:val="00AD6731"/>
    <w:rsid w:val="00B008D5"/>
    <w:rsid w:val="00B1417D"/>
    <w:rsid w:val="00B15D0D"/>
    <w:rsid w:val="00B34218"/>
    <w:rsid w:val="00B438F0"/>
    <w:rsid w:val="00B645F4"/>
    <w:rsid w:val="00B75EE1"/>
    <w:rsid w:val="00B77481"/>
    <w:rsid w:val="00B8518B"/>
    <w:rsid w:val="00BA0376"/>
    <w:rsid w:val="00BA75AC"/>
    <w:rsid w:val="00BB605E"/>
    <w:rsid w:val="00BD7E91"/>
    <w:rsid w:val="00BD7F0D"/>
    <w:rsid w:val="00BF0489"/>
    <w:rsid w:val="00BF58D0"/>
    <w:rsid w:val="00C02D0A"/>
    <w:rsid w:val="00C03A6E"/>
    <w:rsid w:val="00C3606B"/>
    <w:rsid w:val="00C420CA"/>
    <w:rsid w:val="00C42284"/>
    <w:rsid w:val="00C44F6A"/>
    <w:rsid w:val="00C54E55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40B3"/>
    <w:rsid w:val="00D2016C"/>
    <w:rsid w:val="00D21061"/>
    <w:rsid w:val="00D4108E"/>
    <w:rsid w:val="00D533AC"/>
    <w:rsid w:val="00D56DA4"/>
    <w:rsid w:val="00D60308"/>
    <w:rsid w:val="00D6163D"/>
    <w:rsid w:val="00D75A75"/>
    <w:rsid w:val="00D831A3"/>
    <w:rsid w:val="00D95B79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1013A"/>
    <w:rsid w:val="00E218B5"/>
    <w:rsid w:val="00E532F4"/>
    <w:rsid w:val="00E762E9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6A1D"/>
    <w:rsid w:val="00F1715C"/>
    <w:rsid w:val="00F27FF1"/>
    <w:rsid w:val="00F310F8"/>
    <w:rsid w:val="00F35939"/>
    <w:rsid w:val="00F35B4F"/>
    <w:rsid w:val="00F37A56"/>
    <w:rsid w:val="00F45607"/>
    <w:rsid w:val="00F53137"/>
    <w:rsid w:val="00F63935"/>
    <w:rsid w:val="00F659EB"/>
    <w:rsid w:val="00F8233B"/>
    <w:rsid w:val="00F86BA6"/>
    <w:rsid w:val="00F92868"/>
    <w:rsid w:val="00FA11C7"/>
    <w:rsid w:val="00FB38D7"/>
    <w:rsid w:val="00FB6342"/>
    <w:rsid w:val="00FC6389"/>
    <w:rsid w:val="00FE310B"/>
    <w:rsid w:val="00FE562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420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F0D77-C772-422B-9EF4-8493AA87FE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29</TotalTime>
  <Pages>2</Pages>
  <Words>630</Words>
  <Characters>3722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9</cp:revision>
  <cp:lastPrinted>2017-11-27T16:01:00Z</cp:lastPrinted>
  <dcterms:created xsi:type="dcterms:W3CDTF">2025-02-18T04:58:00Z</dcterms:created>
  <dcterms:modified xsi:type="dcterms:W3CDTF">2025-03-28T11:32:00Z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